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E89739" w14:textId="17B47B23" w:rsidR="003F4327" w:rsidRPr="00C620F4" w:rsidRDefault="006E1E03">
      <w:pPr>
        <w:pStyle w:val="Normal1"/>
        <w:jc w:val="center"/>
        <w:rPr>
          <w:rFonts w:ascii="Palatino Linotype" w:hAnsi="Palatino Linotype"/>
          <w:b/>
          <w:sz w:val="24"/>
          <w:szCs w:val="24"/>
        </w:rPr>
      </w:pPr>
      <w:r w:rsidRPr="00C620F4">
        <w:rPr>
          <w:rFonts w:ascii="Palatino Linotype" w:hAnsi="Palatino Linotype"/>
          <w:b/>
          <w:sz w:val="24"/>
          <w:szCs w:val="24"/>
        </w:rPr>
        <w:t>Activitat 5</w:t>
      </w:r>
      <w:r w:rsidR="007C30A8" w:rsidRPr="00C620F4">
        <w:rPr>
          <w:rFonts w:ascii="Palatino Linotype" w:hAnsi="Palatino Linotype"/>
          <w:b/>
          <w:sz w:val="24"/>
          <w:szCs w:val="24"/>
        </w:rPr>
        <w:t xml:space="preserve">  ESCOLTA ACTIVA</w:t>
      </w:r>
    </w:p>
    <w:p w14:paraId="01E4BC2C" w14:textId="06B785FE" w:rsidR="00C620F4" w:rsidRPr="00C620F4" w:rsidRDefault="00C620F4">
      <w:pPr>
        <w:pStyle w:val="Normal1"/>
        <w:jc w:val="center"/>
        <w:rPr>
          <w:rFonts w:ascii="Palatino Linotype" w:hAnsi="Palatino Linotype"/>
          <w:b/>
          <w:sz w:val="24"/>
          <w:szCs w:val="24"/>
        </w:rPr>
      </w:pPr>
    </w:p>
    <w:p w14:paraId="499C223C" w14:textId="77777777" w:rsidR="00C620F4" w:rsidRPr="00C620F4" w:rsidRDefault="00C620F4">
      <w:pPr>
        <w:pStyle w:val="Normal1"/>
        <w:jc w:val="center"/>
        <w:rPr>
          <w:rFonts w:ascii="Palatino Linotype" w:hAnsi="Palatino Linotype"/>
          <w:b/>
          <w:sz w:val="24"/>
          <w:szCs w:val="24"/>
        </w:rPr>
      </w:pPr>
    </w:p>
    <w:p w14:paraId="48FE46E4" w14:textId="77777777" w:rsidR="003F4327" w:rsidRPr="00C620F4" w:rsidRDefault="006E1E03">
      <w:pPr>
        <w:pStyle w:val="Normal1"/>
        <w:rPr>
          <w:rFonts w:ascii="Palatino Linotype" w:hAnsi="Palatino Linotype"/>
          <w:b/>
          <w:sz w:val="24"/>
          <w:szCs w:val="24"/>
        </w:rPr>
      </w:pPr>
      <w:r w:rsidRPr="00C620F4">
        <w:rPr>
          <w:rFonts w:ascii="Palatino Linotype" w:hAnsi="Palatino Linotype"/>
          <w:b/>
          <w:sz w:val="24"/>
          <w:szCs w:val="24"/>
        </w:rPr>
        <w:t>Nom:                                                                                                     Data:</w:t>
      </w:r>
    </w:p>
    <w:p w14:paraId="5DF262EE" w14:textId="026C8199" w:rsidR="003F4327" w:rsidRPr="00C620F4" w:rsidRDefault="006E1E03">
      <w:pPr>
        <w:pStyle w:val="Normal1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hAnsi="Palatino Linotype"/>
          <w:sz w:val="24"/>
          <w:szCs w:val="24"/>
        </w:rPr>
        <w:t>Mireu aquests vídeos:</w:t>
      </w:r>
    </w:p>
    <w:p w14:paraId="36CA36F4" w14:textId="77777777" w:rsidR="003F4327" w:rsidRPr="00C620F4" w:rsidRDefault="004A2511">
      <w:pPr>
        <w:pStyle w:val="Normal1"/>
        <w:rPr>
          <w:rFonts w:ascii="Palatino Linotype" w:hAnsi="Palatino Linotype"/>
          <w:sz w:val="24"/>
          <w:szCs w:val="24"/>
        </w:rPr>
      </w:pPr>
      <w:hyperlink r:id="rId7">
        <w:r w:rsidR="006E1E03" w:rsidRPr="00C620F4">
          <w:rPr>
            <w:rFonts w:ascii="Palatino Linotype" w:hAnsi="Palatino Linotype"/>
            <w:color w:val="1155CC"/>
            <w:sz w:val="24"/>
            <w:szCs w:val="24"/>
            <w:u w:val="single"/>
          </w:rPr>
          <w:t>Escolta activa</w:t>
        </w:r>
      </w:hyperlink>
    </w:p>
    <w:p w14:paraId="06AAF71A" w14:textId="77777777" w:rsidR="003F4327" w:rsidRPr="00C620F4" w:rsidRDefault="004A2511">
      <w:pPr>
        <w:pStyle w:val="Normal1"/>
        <w:rPr>
          <w:rFonts w:ascii="Palatino Linotype" w:hAnsi="Palatino Linotype"/>
          <w:sz w:val="24"/>
          <w:szCs w:val="24"/>
        </w:rPr>
      </w:pPr>
      <w:hyperlink r:id="rId8">
        <w:r w:rsidR="006E1E03" w:rsidRPr="00C620F4">
          <w:rPr>
            <w:rFonts w:ascii="Palatino Linotype" w:hAnsi="Palatino Linotype"/>
            <w:color w:val="1155CC"/>
            <w:sz w:val="24"/>
            <w:szCs w:val="24"/>
            <w:u w:val="single"/>
          </w:rPr>
          <w:t>Ex escolta empàtica</w:t>
        </w:r>
      </w:hyperlink>
    </w:p>
    <w:p w14:paraId="67D6465B" w14:textId="05DA4426" w:rsidR="003F4327" w:rsidRPr="00C620F4" w:rsidRDefault="004A2511">
      <w:pPr>
        <w:pStyle w:val="Normal1"/>
        <w:rPr>
          <w:rFonts w:ascii="Palatino Linotype" w:hAnsi="Palatino Linotype"/>
          <w:color w:val="1155CC"/>
          <w:sz w:val="24"/>
          <w:szCs w:val="24"/>
          <w:u w:val="single"/>
        </w:rPr>
      </w:pPr>
      <w:hyperlink r:id="rId9">
        <w:r w:rsidR="006E1E03" w:rsidRPr="00C620F4">
          <w:rPr>
            <w:rFonts w:ascii="Palatino Linotype" w:hAnsi="Palatino Linotype"/>
            <w:color w:val="1155CC"/>
            <w:sz w:val="24"/>
            <w:szCs w:val="24"/>
            <w:u w:val="single"/>
          </w:rPr>
          <w:t>Del Revés</w:t>
        </w:r>
      </w:hyperlink>
    </w:p>
    <w:p w14:paraId="21750BF2" w14:textId="225807DA" w:rsidR="00C620F4" w:rsidRPr="00C620F4" w:rsidRDefault="00C620F4">
      <w:pPr>
        <w:pStyle w:val="Normal1"/>
        <w:rPr>
          <w:rFonts w:ascii="Palatino Linotype" w:hAnsi="Palatino Linotype"/>
          <w:sz w:val="24"/>
          <w:szCs w:val="24"/>
        </w:rPr>
      </w:pPr>
    </w:p>
    <w:p w14:paraId="2631EDDE" w14:textId="77777777" w:rsidR="00C620F4" w:rsidRPr="00C620F4" w:rsidRDefault="00C620F4">
      <w:pPr>
        <w:pStyle w:val="Normal1"/>
        <w:rPr>
          <w:rFonts w:ascii="Palatino Linotype" w:hAnsi="Palatino Linotype"/>
          <w:sz w:val="24"/>
          <w:szCs w:val="24"/>
        </w:rPr>
      </w:pPr>
    </w:p>
    <w:p w14:paraId="22560DD1" w14:textId="2BC61C16" w:rsidR="003F4327" w:rsidRDefault="006E1E03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</w:rPr>
      </w:pPr>
      <w:r w:rsidRPr="00C620F4">
        <w:rPr>
          <w:rFonts w:ascii="Palatino Linotype" w:eastAsia="Verdana" w:hAnsi="Palatino Linotype" w:cs="Verdana"/>
          <w:b/>
          <w:color w:val="FF0000"/>
          <w:sz w:val="24"/>
          <w:szCs w:val="24"/>
        </w:rPr>
        <w:t xml:space="preserve"> </w:t>
      </w:r>
      <w:r w:rsidRPr="00C620F4">
        <w:rPr>
          <w:rFonts w:ascii="Palatino Linotype" w:eastAsia="Verdana" w:hAnsi="Palatino Linotype"/>
          <w:b/>
          <w:color w:val="FF0000"/>
          <w:sz w:val="24"/>
          <w:szCs w:val="24"/>
        </w:rPr>
        <w:t>Escoltar activament</w:t>
      </w:r>
      <w:r w:rsidRPr="00C620F4">
        <w:rPr>
          <w:rFonts w:ascii="Palatino Linotype" w:eastAsia="Verdana" w:hAnsi="Palatino Linotype"/>
          <w:sz w:val="24"/>
          <w:szCs w:val="24"/>
        </w:rPr>
        <w:t xml:space="preserve"> és escoltar amb atenció i concentració, centrant tota la nostra energia en les paraules i idees del comunicat per entendre el missatge i demostrar al nostre interlocutor que està sent ben interpretat. L'escolta activa implica un esforç físic i mental per obtenir la totalitat del missatge. No obstant això, realitzar aquest esforç físic i mental térecompenses per a qui escolta activament. L'escolta activa ofereix una sèrie de beneficis per als oients actius.</w:t>
      </w:r>
    </w:p>
    <w:p w14:paraId="6A305008" w14:textId="77777777" w:rsidR="00C620F4" w:rsidRPr="00C620F4" w:rsidRDefault="00C620F4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</w:rPr>
      </w:pPr>
    </w:p>
    <w:p w14:paraId="05DA8096" w14:textId="5A777786" w:rsidR="003F4327" w:rsidRPr="00C620F4" w:rsidRDefault="006E1E03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b/>
          <w:color w:val="FF0000"/>
          <w:sz w:val="24"/>
          <w:szCs w:val="24"/>
        </w:rPr>
        <w:t>Què vol dir aquesta frase?: "</w:t>
      </w:r>
      <w:r w:rsidRPr="00C620F4">
        <w:rPr>
          <w:rFonts w:ascii="Palatino Linotype" w:eastAsia="Verdana" w:hAnsi="Palatino Linotype"/>
          <w:b/>
          <w:i/>
          <w:color w:val="FF0000"/>
          <w:sz w:val="24"/>
          <w:szCs w:val="24"/>
        </w:rPr>
        <w:t>Escolta més i no parlis tant"</w:t>
      </w:r>
      <w:r w:rsidR="00C620F4">
        <w:rPr>
          <w:rFonts w:ascii="Palatino Linotype" w:eastAsia="Verdana" w:hAnsi="Palatino Linotype"/>
          <w:b/>
          <w:i/>
          <w:color w:val="FF0000"/>
          <w:sz w:val="24"/>
          <w:szCs w:val="24"/>
        </w:rPr>
        <w:t xml:space="preserve">: </w:t>
      </w: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Escoltar no és el mateix que sentir, sinó alguna cosa més. Escoltar bé suposa respectar qui parla, esforçar-se per comprendre el que diu, entaular diàleg si el tema ens interessa o canviar de conversa, o tallar-la amistosament, si el tema no ens interessa.</w:t>
      </w:r>
    </w:p>
    <w:p w14:paraId="2A83A86D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17E11E57" w14:textId="343137D5" w:rsidR="003F4327" w:rsidRDefault="006E1E03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b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b/>
          <w:sz w:val="24"/>
          <w:szCs w:val="24"/>
          <w:highlight w:val="white"/>
        </w:rPr>
        <w:t>Contesteu les següents preguntes:</w:t>
      </w:r>
    </w:p>
    <w:p w14:paraId="5F37AC49" w14:textId="77777777" w:rsidR="00C620F4" w:rsidRPr="00C620F4" w:rsidRDefault="00C620F4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b/>
          <w:sz w:val="24"/>
          <w:szCs w:val="24"/>
          <w:highlight w:val="white"/>
        </w:rPr>
      </w:pPr>
    </w:p>
    <w:p w14:paraId="3255A0AF" w14:textId="77777777" w:rsidR="003F4327" w:rsidRPr="00C620F4" w:rsidRDefault="006E1E03" w:rsidP="00C620F4">
      <w:pPr>
        <w:pStyle w:val="Normal1"/>
        <w:numPr>
          <w:ilvl w:val="0"/>
          <w:numId w:val="2"/>
        </w:numPr>
        <w:shd w:val="clear" w:color="auto" w:fill="FFFFFF"/>
        <w:contextualSpacing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Sempre que parlen dues persones estan dialogant, o bé, pel fet de no escoltar-se mútuament, la conversa pot convertir-se en dos monòlegs paral·lels?</w:t>
      </w:r>
    </w:p>
    <w:p w14:paraId="6155DCDC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6DD46BA9" w14:textId="77777777" w:rsidR="003F4327" w:rsidRPr="00C620F4" w:rsidRDefault="006E1E03" w:rsidP="00C620F4">
      <w:pPr>
        <w:pStyle w:val="Normal1"/>
        <w:numPr>
          <w:ilvl w:val="0"/>
          <w:numId w:val="2"/>
        </w:numPr>
        <w:shd w:val="clear" w:color="auto" w:fill="FFFFFF"/>
        <w:contextualSpacing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Quins són els beneficis de l’escolta activa? Anomeneu-los.</w:t>
      </w:r>
    </w:p>
    <w:p w14:paraId="0C37489C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3FE94D75" w14:textId="77777777" w:rsidR="003F4327" w:rsidRPr="00C620F4" w:rsidRDefault="006E1E03" w:rsidP="00C620F4">
      <w:pPr>
        <w:pStyle w:val="Normal1"/>
        <w:numPr>
          <w:ilvl w:val="0"/>
          <w:numId w:val="2"/>
        </w:numPr>
        <w:shd w:val="clear" w:color="auto" w:fill="FFFFFF"/>
        <w:contextualSpacing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Qui us escolta a vosaltres?</w:t>
      </w:r>
    </w:p>
    <w:p w14:paraId="73073EE0" w14:textId="77777777" w:rsidR="007C30A8" w:rsidRPr="00C620F4" w:rsidRDefault="007C30A8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2C8EEB93" w14:textId="77777777" w:rsidR="003F4327" w:rsidRPr="00C620F4" w:rsidRDefault="006E1E03" w:rsidP="00C620F4">
      <w:pPr>
        <w:pStyle w:val="Normal1"/>
        <w:numPr>
          <w:ilvl w:val="0"/>
          <w:numId w:val="2"/>
        </w:numPr>
        <w:shd w:val="clear" w:color="auto" w:fill="FFFFFF"/>
        <w:contextualSpacing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Recordeu situacions concretes en què heu sentit que no us escoltaven. I altres en què sí que us heu sentit escoltats.</w:t>
      </w:r>
    </w:p>
    <w:p w14:paraId="01F02BA4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6983039F" w14:textId="77777777" w:rsidR="003F4327" w:rsidRPr="00C620F4" w:rsidRDefault="006E1E03" w:rsidP="00C620F4">
      <w:pPr>
        <w:pStyle w:val="Normal1"/>
        <w:numPr>
          <w:ilvl w:val="0"/>
          <w:numId w:val="2"/>
        </w:numPr>
        <w:shd w:val="clear" w:color="auto" w:fill="FFFFFF"/>
        <w:contextualSpacing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Com us sentiu quan no us escolten? I quan us escolten?</w:t>
      </w:r>
    </w:p>
    <w:p w14:paraId="1C2028A4" w14:textId="77777777" w:rsidR="007C30A8" w:rsidRPr="00C620F4" w:rsidRDefault="007C30A8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3ABFB102" w14:textId="77777777" w:rsidR="003F4327" w:rsidRPr="00C620F4" w:rsidRDefault="006E1E03" w:rsidP="00C620F4">
      <w:pPr>
        <w:pStyle w:val="Normal1"/>
        <w:numPr>
          <w:ilvl w:val="0"/>
          <w:numId w:val="2"/>
        </w:numPr>
        <w:shd w:val="clear" w:color="auto" w:fill="FFFFFF"/>
        <w:contextualSpacing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Us costa escoltar? A qui escolteu?</w:t>
      </w:r>
    </w:p>
    <w:p w14:paraId="66F67D74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1937C248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23232033" w14:textId="77777777" w:rsidR="003F4327" w:rsidRPr="00C620F4" w:rsidRDefault="003F4327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</w:p>
    <w:p w14:paraId="5EABEDE4" w14:textId="77777777" w:rsidR="003F4327" w:rsidRPr="00C620F4" w:rsidRDefault="003F4327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</w:p>
    <w:p w14:paraId="04D235CC" w14:textId="77777777" w:rsidR="003F4327" w:rsidRPr="00C620F4" w:rsidRDefault="006E1E03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hAnsi="Palatino Linotype"/>
          <w:sz w:val="24"/>
          <w:szCs w:val="24"/>
        </w:rPr>
        <w:lastRenderedPageBreak/>
        <w:t xml:space="preserve"> </w:t>
      </w:r>
    </w:p>
    <w:p w14:paraId="0F669127" w14:textId="77777777" w:rsidR="003F4327" w:rsidRPr="00C620F4" w:rsidRDefault="006E1E03" w:rsidP="00C620F4">
      <w:pPr>
        <w:pStyle w:val="Normal1"/>
        <w:jc w:val="both"/>
        <w:rPr>
          <w:rFonts w:ascii="Palatino Linotype" w:eastAsia="Verdana" w:hAnsi="Palatino Linotype"/>
          <w:sz w:val="24"/>
          <w:szCs w:val="24"/>
          <w:highlight w:val="white"/>
        </w:rPr>
      </w:pPr>
      <w:r w:rsidRPr="00C620F4">
        <w:rPr>
          <w:rFonts w:ascii="Palatino Linotype" w:eastAsia="Verdana" w:hAnsi="Palatino Linotype"/>
          <w:sz w:val="24"/>
          <w:szCs w:val="24"/>
          <w:highlight w:val="white"/>
        </w:rPr>
        <w:t>Sabeu que escoltar no és senzill. Generalment, estem més preocupats del que nosaltres opinem, i del que anem a contestar, que d'escoltar. Si difícilment escoltem, molt més difícil és escoltar activament. Cal acostumar-se a concentrar-se en escoltar.</w:t>
      </w:r>
    </w:p>
    <w:p w14:paraId="6CDB47ED" w14:textId="77777777" w:rsidR="003F4327" w:rsidRPr="00C620F4" w:rsidRDefault="006E1E03" w:rsidP="00C620F4">
      <w:pPr>
        <w:pStyle w:val="Normal1"/>
        <w:shd w:val="clear" w:color="auto" w:fill="FFFFFF"/>
        <w:jc w:val="both"/>
        <w:rPr>
          <w:rFonts w:ascii="Palatino Linotype" w:eastAsia="Verdana" w:hAnsi="Palatino Linotype"/>
          <w:sz w:val="24"/>
          <w:szCs w:val="24"/>
        </w:rPr>
      </w:pPr>
      <w:r w:rsidRPr="00C620F4">
        <w:rPr>
          <w:rFonts w:ascii="Palatino Linotype" w:eastAsia="Verdana" w:hAnsi="Palatino Linotype"/>
          <w:sz w:val="24"/>
          <w:szCs w:val="24"/>
        </w:rPr>
        <w:t>Ara ja sabeu que heu de fer:</w:t>
      </w:r>
    </w:p>
    <w:p w14:paraId="3363493B" w14:textId="77777777" w:rsidR="003F4327" w:rsidRPr="00C620F4" w:rsidRDefault="006E1E03" w:rsidP="00C620F4">
      <w:pPr>
        <w:pStyle w:val="Normal1"/>
        <w:numPr>
          <w:ilvl w:val="0"/>
          <w:numId w:val="1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eastAsia="Verdana" w:hAnsi="Palatino Linotype"/>
          <w:sz w:val="24"/>
          <w:szCs w:val="24"/>
        </w:rPr>
        <w:t>Mostrar interès i respecte per la persona que us parla.</w:t>
      </w:r>
    </w:p>
    <w:p w14:paraId="02FD3946" w14:textId="77777777" w:rsidR="003F4327" w:rsidRPr="00C620F4" w:rsidRDefault="006E1E03" w:rsidP="00C620F4">
      <w:pPr>
        <w:pStyle w:val="Normal1"/>
        <w:numPr>
          <w:ilvl w:val="0"/>
          <w:numId w:val="1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eastAsia="Verdana" w:hAnsi="Palatino Linotype"/>
          <w:sz w:val="24"/>
          <w:szCs w:val="24"/>
        </w:rPr>
        <w:t>Demostrar que voleu escoltar el que us explica.</w:t>
      </w:r>
    </w:p>
    <w:p w14:paraId="478AE7EE" w14:textId="77777777" w:rsidR="003F4327" w:rsidRPr="00C620F4" w:rsidRDefault="006E1E03" w:rsidP="00C620F4">
      <w:pPr>
        <w:pStyle w:val="Normal1"/>
        <w:numPr>
          <w:ilvl w:val="0"/>
          <w:numId w:val="1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eastAsia="Verdana" w:hAnsi="Palatino Linotype"/>
          <w:sz w:val="24"/>
          <w:szCs w:val="24"/>
        </w:rPr>
        <w:t>Que la persona amb qui esteu parlant senti més ganes de seguir explicant-vos coses i de seguir en la teva companyia.</w:t>
      </w:r>
    </w:p>
    <w:p w14:paraId="36F06377" w14:textId="77777777" w:rsidR="003F4327" w:rsidRPr="00C620F4" w:rsidRDefault="006E1E03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hAnsi="Palatino Linotype"/>
          <w:sz w:val="24"/>
          <w:szCs w:val="24"/>
        </w:rPr>
        <w:t xml:space="preserve"> </w:t>
      </w:r>
      <w:r w:rsidRPr="00C620F4">
        <w:rPr>
          <w:rFonts w:ascii="Palatino Linotype" w:hAnsi="Palatino Linotype"/>
          <w:noProof/>
          <w:sz w:val="24"/>
          <w:szCs w:val="24"/>
          <w:lang w:val="es-ES"/>
        </w:rPr>
        <w:drawing>
          <wp:inline distT="114300" distB="114300" distL="114300" distR="114300" wp14:anchorId="08881AC0" wp14:editId="6876F8A3">
            <wp:extent cx="4562177" cy="3343275"/>
            <wp:effectExtent l="0" t="0" r="0" b="0"/>
            <wp:docPr id="1" name="image3.jpg" descr="Pasos-para-la-escucha-acti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asos-para-la-escucha-activa.jpg"/>
                    <pic:cNvPicPr preferRelativeResize="0"/>
                  </pic:nvPicPr>
                  <pic:blipFill>
                    <a:blip r:embed="rId10"/>
                    <a:srcRect t="10000" r="7890"/>
                    <a:stretch>
                      <a:fillRect/>
                    </a:stretch>
                  </pic:blipFill>
                  <pic:spPr>
                    <a:xfrm>
                      <a:off x="0" y="0"/>
                      <a:ext cx="4562177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49A15" w14:textId="77777777" w:rsidR="003F4327" w:rsidRPr="00C620F4" w:rsidRDefault="006E1E03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hAnsi="Palatino Linotype"/>
          <w:sz w:val="24"/>
          <w:szCs w:val="24"/>
        </w:rPr>
        <w:t xml:space="preserve"> </w:t>
      </w:r>
    </w:p>
    <w:p w14:paraId="641E70AA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b/>
          <w:sz w:val="24"/>
          <w:szCs w:val="24"/>
        </w:rPr>
      </w:pPr>
      <w:r w:rsidRPr="00C620F4">
        <w:rPr>
          <w:rFonts w:ascii="Palatino Linotype" w:hAnsi="Palatino Linotype"/>
          <w:b/>
          <w:sz w:val="24"/>
          <w:szCs w:val="24"/>
        </w:rPr>
        <w:t>Valoració de la sessió.</w:t>
      </w:r>
    </w:p>
    <w:p w14:paraId="7ED50B89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hAnsi="Palatino Linotype"/>
          <w:sz w:val="24"/>
          <w:szCs w:val="24"/>
        </w:rPr>
        <w:t>La puntuació de 0 a 2 punts. Incomplet = 0 punts, Just = 1 punt, Bé = 1,5 punts  Excel·lent = 2 punts  Total màxim10 punts</w:t>
      </w:r>
    </w:p>
    <w:p w14:paraId="4E28888B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</w:p>
    <w:p w14:paraId="040B2D6B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  <w:r w:rsidRPr="00C620F4">
        <w:rPr>
          <w:rFonts w:ascii="Palatino Linotype" w:hAnsi="Palatino Linotype"/>
          <w:sz w:val="24"/>
          <w:szCs w:val="24"/>
        </w:rPr>
        <w:t>Us ha agradat aquesta activitat? Explicar el perquè. Ompliu la graella que us ajudarà a la reflexió.</w:t>
      </w:r>
    </w:p>
    <w:p w14:paraId="3BDA0B15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5482"/>
        <w:gridCol w:w="826"/>
      </w:tblGrid>
      <w:tr w:rsidR="003D6E92" w:rsidRPr="00C620F4" w14:paraId="62A1428F" w14:textId="77777777" w:rsidTr="0061230F">
        <w:trPr>
          <w:trHeight w:val="253"/>
        </w:trPr>
        <w:tc>
          <w:tcPr>
            <w:tcW w:w="5482" w:type="dxa"/>
          </w:tcPr>
          <w:p w14:paraId="36E7FAB9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sz w:val="24"/>
                <w:szCs w:val="24"/>
              </w:rPr>
              <w:t>Valoracions</w:t>
            </w:r>
          </w:p>
        </w:tc>
        <w:tc>
          <w:tcPr>
            <w:tcW w:w="762" w:type="dxa"/>
          </w:tcPr>
          <w:p w14:paraId="7C8A59BA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sz w:val="24"/>
                <w:szCs w:val="24"/>
              </w:rPr>
              <w:t>Punts</w:t>
            </w:r>
          </w:p>
        </w:tc>
      </w:tr>
      <w:tr w:rsidR="003D6E92" w:rsidRPr="00C620F4" w14:paraId="48E002AB" w14:textId="77777777" w:rsidTr="0061230F">
        <w:trPr>
          <w:trHeight w:val="253"/>
        </w:trPr>
        <w:tc>
          <w:tcPr>
            <w:tcW w:w="5482" w:type="dxa"/>
          </w:tcPr>
          <w:p w14:paraId="5F8349E1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b/>
                <w:sz w:val="24"/>
                <w:szCs w:val="24"/>
              </w:rPr>
              <w:t xml:space="preserve">1. </w:t>
            </w:r>
            <w:r w:rsidRPr="00C620F4">
              <w:rPr>
                <w:rFonts w:ascii="Palatino Linotype" w:hAnsi="Palatino Linotype"/>
                <w:sz w:val="24"/>
                <w:szCs w:val="24"/>
              </w:rPr>
              <w:t>Hem seguit les instruccions de l’activitat</w:t>
            </w:r>
          </w:p>
        </w:tc>
        <w:tc>
          <w:tcPr>
            <w:tcW w:w="762" w:type="dxa"/>
          </w:tcPr>
          <w:p w14:paraId="4AB62616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6E92" w:rsidRPr="00C620F4" w14:paraId="3AA06EE9" w14:textId="77777777" w:rsidTr="0061230F">
        <w:trPr>
          <w:trHeight w:val="253"/>
        </w:trPr>
        <w:tc>
          <w:tcPr>
            <w:tcW w:w="5482" w:type="dxa"/>
          </w:tcPr>
          <w:p w14:paraId="54D32A71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b/>
                <w:sz w:val="24"/>
                <w:szCs w:val="24"/>
              </w:rPr>
              <w:t xml:space="preserve">2. </w:t>
            </w:r>
            <w:r w:rsidRPr="00C620F4">
              <w:rPr>
                <w:rFonts w:ascii="Palatino Linotype" w:hAnsi="Palatino Linotype"/>
                <w:sz w:val="24"/>
                <w:szCs w:val="24"/>
              </w:rPr>
              <w:t>Hem treballat ordenadament</w:t>
            </w:r>
          </w:p>
        </w:tc>
        <w:tc>
          <w:tcPr>
            <w:tcW w:w="762" w:type="dxa"/>
          </w:tcPr>
          <w:p w14:paraId="44102677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6E92" w:rsidRPr="00C620F4" w14:paraId="5B8486A1" w14:textId="77777777" w:rsidTr="0061230F">
        <w:trPr>
          <w:trHeight w:val="253"/>
        </w:trPr>
        <w:tc>
          <w:tcPr>
            <w:tcW w:w="5482" w:type="dxa"/>
          </w:tcPr>
          <w:p w14:paraId="37CBA5A8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b/>
                <w:sz w:val="24"/>
                <w:szCs w:val="24"/>
              </w:rPr>
              <w:t xml:space="preserve">3. </w:t>
            </w:r>
            <w:r w:rsidRPr="00C620F4">
              <w:rPr>
                <w:rFonts w:ascii="Palatino Linotype" w:hAnsi="Palatino Linotype"/>
                <w:sz w:val="24"/>
                <w:szCs w:val="24"/>
              </w:rPr>
              <w:t>Hem mostrat interès</w:t>
            </w:r>
          </w:p>
        </w:tc>
        <w:tc>
          <w:tcPr>
            <w:tcW w:w="762" w:type="dxa"/>
          </w:tcPr>
          <w:p w14:paraId="1A9EDCAD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6E92" w:rsidRPr="00C620F4" w14:paraId="3F2601D0" w14:textId="77777777" w:rsidTr="0061230F">
        <w:trPr>
          <w:trHeight w:val="253"/>
        </w:trPr>
        <w:tc>
          <w:tcPr>
            <w:tcW w:w="5482" w:type="dxa"/>
          </w:tcPr>
          <w:p w14:paraId="062DA7A8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b/>
                <w:sz w:val="24"/>
                <w:szCs w:val="24"/>
              </w:rPr>
              <w:t xml:space="preserve">4. </w:t>
            </w:r>
            <w:r w:rsidRPr="00C620F4">
              <w:rPr>
                <w:rFonts w:ascii="Palatino Linotype" w:hAnsi="Palatino Linotype"/>
                <w:sz w:val="24"/>
                <w:szCs w:val="24"/>
              </w:rPr>
              <w:t>Hem acabat la feina</w:t>
            </w:r>
          </w:p>
        </w:tc>
        <w:tc>
          <w:tcPr>
            <w:tcW w:w="762" w:type="dxa"/>
          </w:tcPr>
          <w:p w14:paraId="2085915B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6E92" w:rsidRPr="00C620F4" w14:paraId="4EBE209D" w14:textId="77777777" w:rsidTr="0061230F">
        <w:trPr>
          <w:trHeight w:val="253"/>
        </w:trPr>
        <w:tc>
          <w:tcPr>
            <w:tcW w:w="5482" w:type="dxa"/>
          </w:tcPr>
          <w:p w14:paraId="3020536B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b/>
                <w:sz w:val="24"/>
                <w:szCs w:val="24"/>
              </w:rPr>
              <w:t xml:space="preserve">5. </w:t>
            </w:r>
            <w:r w:rsidRPr="00C620F4">
              <w:rPr>
                <w:rFonts w:ascii="Palatino Linotype" w:hAnsi="Palatino Linotype"/>
                <w:sz w:val="24"/>
                <w:szCs w:val="24"/>
              </w:rPr>
              <w:t>Ens ha agradat participar en aquesta activitat</w:t>
            </w:r>
          </w:p>
        </w:tc>
        <w:tc>
          <w:tcPr>
            <w:tcW w:w="762" w:type="dxa"/>
          </w:tcPr>
          <w:p w14:paraId="632CF4F4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6E92" w:rsidRPr="00C620F4" w14:paraId="2CB86D26" w14:textId="77777777" w:rsidTr="0061230F">
        <w:trPr>
          <w:trHeight w:val="253"/>
        </w:trPr>
        <w:tc>
          <w:tcPr>
            <w:tcW w:w="5482" w:type="dxa"/>
          </w:tcPr>
          <w:p w14:paraId="6EF5F70E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620F4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762" w:type="dxa"/>
          </w:tcPr>
          <w:p w14:paraId="6D13D3FC" w14:textId="77777777" w:rsidR="003D6E92" w:rsidRPr="00C620F4" w:rsidRDefault="003D6E92" w:rsidP="00C620F4">
            <w:pPr>
              <w:pStyle w:val="Normal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A40155C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</w:p>
    <w:p w14:paraId="478039FF" w14:textId="77777777" w:rsidR="003D6E92" w:rsidRPr="00C620F4" w:rsidRDefault="003D6E92" w:rsidP="00C620F4">
      <w:pPr>
        <w:pStyle w:val="Normal1"/>
        <w:jc w:val="both"/>
        <w:rPr>
          <w:rFonts w:ascii="Palatino Linotype" w:hAnsi="Palatino Linotype"/>
          <w:sz w:val="24"/>
          <w:szCs w:val="24"/>
        </w:rPr>
      </w:pPr>
    </w:p>
    <w:sectPr w:rsidR="003D6E92" w:rsidRPr="00C620F4" w:rsidSect="007C30A8">
      <w:footerReference w:type="even" r:id="rId11"/>
      <w:footerReference w:type="default" r:id="rId12"/>
      <w:pgSz w:w="11906" w:h="16838"/>
      <w:pgMar w:top="567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09C9" w14:textId="77777777" w:rsidR="004A2511" w:rsidRDefault="004A2511" w:rsidP="007C30A8">
      <w:pPr>
        <w:spacing w:line="240" w:lineRule="auto"/>
      </w:pPr>
      <w:r>
        <w:separator/>
      </w:r>
    </w:p>
  </w:endnote>
  <w:endnote w:type="continuationSeparator" w:id="0">
    <w:p w14:paraId="35102A85" w14:textId="77777777" w:rsidR="004A2511" w:rsidRDefault="004A2511" w:rsidP="007C3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90BD" w14:textId="77777777" w:rsidR="007C30A8" w:rsidRDefault="007C30A8" w:rsidP="001F67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E54BBD" w14:textId="77777777" w:rsidR="007C30A8" w:rsidRDefault="007C30A8" w:rsidP="007C30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09E1" w14:textId="77777777" w:rsidR="007C30A8" w:rsidRDefault="007C30A8" w:rsidP="001F67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E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490808" w14:textId="77777777" w:rsidR="007C30A8" w:rsidRDefault="007C30A8" w:rsidP="007C30A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16DD" w14:textId="77777777" w:rsidR="004A2511" w:rsidRDefault="004A2511" w:rsidP="007C30A8">
      <w:pPr>
        <w:spacing w:line="240" w:lineRule="auto"/>
      </w:pPr>
      <w:r>
        <w:separator/>
      </w:r>
    </w:p>
  </w:footnote>
  <w:footnote w:type="continuationSeparator" w:id="0">
    <w:p w14:paraId="7C085156" w14:textId="77777777" w:rsidR="004A2511" w:rsidRDefault="004A2511" w:rsidP="007C30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C74"/>
    <w:multiLevelType w:val="multilevel"/>
    <w:tmpl w:val="9E6AEF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DA56DA"/>
    <w:multiLevelType w:val="multilevel"/>
    <w:tmpl w:val="7D909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27"/>
    <w:rsid w:val="001B39EF"/>
    <w:rsid w:val="003D6E92"/>
    <w:rsid w:val="003F4327"/>
    <w:rsid w:val="004A2511"/>
    <w:rsid w:val="006E1E03"/>
    <w:rsid w:val="007C30A8"/>
    <w:rsid w:val="00C620F4"/>
    <w:rsid w:val="00D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85607"/>
  <w15:docId w15:val="{3506D183-30A1-48C0-A34F-3E9AA17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0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A8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C30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0A8"/>
  </w:style>
  <w:style w:type="character" w:styleId="Nmerodepgina">
    <w:name w:val="page number"/>
    <w:basedOn w:val="Fuentedeprrafopredeter"/>
    <w:uiPriority w:val="99"/>
    <w:semiHidden/>
    <w:unhideWhenUsed/>
    <w:rsid w:val="007C30A8"/>
  </w:style>
  <w:style w:type="table" w:styleId="Tablaconcuadrcula">
    <w:name w:val="Table Grid"/>
    <w:basedOn w:val="Tablanormal"/>
    <w:uiPriority w:val="59"/>
    <w:rsid w:val="003D6E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sElYuyky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u9lfKX7y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_5NreO1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 moneo benitez</dc:creator>
  <cp:lastModifiedBy>carmen perez</cp:lastModifiedBy>
  <cp:revision>2</cp:revision>
  <dcterms:created xsi:type="dcterms:W3CDTF">2020-05-20T08:34:00Z</dcterms:created>
  <dcterms:modified xsi:type="dcterms:W3CDTF">2020-05-20T08:34:00Z</dcterms:modified>
</cp:coreProperties>
</file>